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276"/>
        <w:gridCol w:w="1417"/>
        <w:gridCol w:w="1417"/>
        <w:gridCol w:w="1843"/>
        <w:gridCol w:w="1843"/>
        <w:gridCol w:w="1843"/>
      </w:tblGrid>
      <w:tr w:rsidR="00331C4B" w:rsidRPr="00763387" w14:paraId="62A7D582" w14:textId="77777777" w:rsidTr="00331C4B">
        <w:trPr>
          <w:cantSplit/>
          <w:trHeight w:val="1550"/>
        </w:trPr>
        <w:tc>
          <w:tcPr>
            <w:tcW w:w="562" w:type="dxa"/>
            <w:vAlign w:val="center"/>
          </w:tcPr>
          <w:p w14:paraId="28E639A7" w14:textId="77777777" w:rsidR="00331C4B" w:rsidRPr="00763387" w:rsidRDefault="00331C4B" w:rsidP="00331C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63387">
              <w:rPr>
                <w:rFonts w:ascii="Cambria" w:hAnsi="Cambria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14:paraId="233E816E" w14:textId="77777777" w:rsidR="00331C4B" w:rsidRPr="00763387" w:rsidRDefault="00331C4B" w:rsidP="00331C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63387">
              <w:rPr>
                <w:rFonts w:ascii="Cambria" w:hAnsi="Cambria"/>
                <w:b/>
                <w:sz w:val="24"/>
                <w:szCs w:val="24"/>
              </w:rPr>
              <w:t>Категории дел</w:t>
            </w:r>
          </w:p>
        </w:tc>
        <w:tc>
          <w:tcPr>
            <w:tcW w:w="1276" w:type="dxa"/>
            <w:vAlign w:val="center"/>
          </w:tcPr>
          <w:p w14:paraId="2FF8108F" w14:textId="77777777" w:rsidR="00331C4B" w:rsidRPr="00763387" w:rsidRDefault="00331C4B" w:rsidP="00331C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63387">
              <w:rPr>
                <w:rFonts w:ascii="Cambria" w:hAnsi="Cambria"/>
                <w:b/>
                <w:sz w:val="24"/>
                <w:szCs w:val="24"/>
              </w:rPr>
              <w:t>БАЗА</w:t>
            </w:r>
          </w:p>
          <w:p w14:paraId="5AA00F3F" w14:textId="77777777" w:rsidR="00331C4B" w:rsidRPr="00763387" w:rsidRDefault="00331C4B" w:rsidP="00331C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63387">
              <w:rPr>
                <w:rFonts w:ascii="Cambria" w:hAnsi="Cambria"/>
                <w:b/>
                <w:sz w:val="24"/>
                <w:szCs w:val="24"/>
              </w:rPr>
              <w:t>тариф</w:t>
            </w:r>
          </w:p>
        </w:tc>
        <w:tc>
          <w:tcPr>
            <w:tcW w:w="1417" w:type="dxa"/>
            <w:vAlign w:val="center"/>
          </w:tcPr>
          <w:p w14:paraId="4975C0CC" w14:textId="77777777" w:rsidR="00331C4B" w:rsidRPr="00763387" w:rsidRDefault="00331C4B" w:rsidP="00331C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63387">
              <w:rPr>
                <w:rFonts w:ascii="Cambria" w:hAnsi="Cambria"/>
                <w:b/>
                <w:sz w:val="24"/>
                <w:szCs w:val="24"/>
              </w:rPr>
              <w:t>РК - 15%</w:t>
            </w:r>
          </w:p>
        </w:tc>
        <w:tc>
          <w:tcPr>
            <w:tcW w:w="1417" w:type="dxa"/>
            <w:vAlign w:val="center"/>
          </w:tcPr>
          <w:p w14:paraId="457234F1" w14:textId="77777777" w:rsidR="00331C4B" w:rsidRPr="00763387" w:rsidRDefault="00331C4B" w:rsidP="00331C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63387">
              <w:rPr>
                <w:rFonts w:ascii="Cambria" w:hAnsi="Cambria"/>
                <w:b/>
                <w:sz w:val="24"/>
                <w:szCs w:val="24"/>
              </w:rPr>
              <w:t>Ночное время</w:t>
            </w:r>
          </w:p>
          <w:p w14:paraId="4965CB6E" w14:textId="77777777" w:rsidR="00331C4B" w:rsidRPr="00763387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 w:rsidRPr="00763387">
              <w:rPr>
                <w:rFonts w:ascii="Cambria" w:hAnsi="Cambria"/>
                <w:b/>
                <w:sz w:val="24"/>
                <w:szCs w:val="24"/>
              </w:rPr>
              <w:t>с 22 час. до 6 час</w:t>
            </w:r>
          </w:p>
        </w:tc>
        <w:tc>
          <w:tcPr>
            <w:tcW w:w="1843" w:type="dxa"/>
            <w:vAlign w:val="center"/>
          </w:tcPr>
          <w:p w14:paraId="613A188B" w14:textId="77777777" w:rsidR="00331C4B" w:rsidRPr="00763387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763387">
              <w:rPr>
                <w:rFonts w:ascii="Cambria" w:hAnsi="Cambria"/>
                <w:b/>
                <w:sz w:val="24"/>
                <w:szCs w:val="24"/>
              </w:rPr>
              <w:t>Районный</w:t>
            </w:r>
          </w:p>
          <w:p w14:paraId="0CCC87AF" w14:textId="77777777" w:rsidR="00331C4B" w:rsidRPr="00763387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763387">
              <w:rPr>
                <w:rFonts w:ascii="Cambria" w:hAnsi="Cambria"/>
                <w:b/>
                <w:sz w:val="24"/>
                <w:szCs w:val="24"/>
              </w:rPr>
              <w:t>Коэфициент</w:t>
            </w:r>
            <w:proofErr w:type="spellEnd"/>
            <w:r w:rsidRPr="00763387">
              <w:rPr>
                <w:rFonts w:ascii="Cambria" w:hAnsi="Cambria"/>
                <w:b/>
                <w:sz w:val="24"/>
                <w:szCs w:val="24"/>
              </w:rPr>
              <w:t xml:space="preserve"> 15%</w:t>
            </w:r>
          </w:p>
        </w:tc>
        <w:tc>
          <w:tcPr>
            <w:tcW w:w="1843" w:type="dxa"/>
            <w:vAlign w:val="center"/>
          </w:tcPr>
          <w:p w14:paraId="1D7DE95E" w14:textId="77777777" w:rsidR="00331C4B" w:rsidRPr="00763387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 w:rsidRPr="00763387">
              <w:rPr>
                <w:rFonts w:ascii="Cambria" w:hAnsi="Cambria"/>
                <w:b/>
                <w:sz w:val="24"/>
                <w:szCs w:val="24"/>
              </w:rPr>
              <w:t xml:space="preserve">Нерабочий </w:t>
            </w:r>
            <w:proofErr w:type="spellStart"/>
            <w:r w:rsidRPr="00763387">
              <w:rPr>
                <w:rFonts w:ascii="Cambria" w:hAnsi="Cambria"/>
                <w:b/>
                <w:sz w:val="24"/>
                <w:szCs w:val="24"/>
              </w:rPr>
              <w:t>праздн</w:t>
            </w:r>
            <w:proofErr w:type="spellEnd"/>
            <w:r w:rsidRPr="00763387"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proofErr w:type="spellStart"/>
            <w:r w:rsidRPr="00763387">
              <w:rPr>
                <w:rFonts w:ascii="Cambria" w:hAnsi="Cambria"/>
                <w:b/>
                <w:sz w:val="24"/>
                <w:szCs w:val="24"/>
              </w:rPr>
              <w:t>вых</w:t>
            </w:r>
            <w:proofErr w:type="spellEnd"/>
            <w:r w:rsidRPr="00763387">
              <w:rPr>
                <w:rFonts w:ascii="Cambria" w:hAnsi="Cambria"/>
                <w:b/>
                <w:sz w:val="24"/>
                <w:szCs w:val="24"/>
              </w:rPr>
              <w:t>/день, вкл. ночное время</w:t>
            </w:r>
          </w:p>
        </w:tc>
        <w:tc>
          <w:tcPr>
            <w:tcW w:w="1843" w:type="dxa"/>
            <w:vAlign w:val="center"/>
          </w:tcPr>
          <w:p w14:paraId="026E75BF" w14:textId="77777777" w:rsidR="00331C4B" w:rsidRPr="00763387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4"/>
                <w:szCs w:val="24"/>
              </w:rPr>
            </w:pPr>
            <w:r w:rsidRPr="00763387">
              <w:rPr>
                <w:rFonts w:ascii="Cambria" w:hAnsi="Cambria"/>
                <w:b/>
                <w:sz w:val="24"/>
                <w:szCs w:val="24"/>
              </w:rPr>
              <w:t>РК - 15%</w:t>
            </w:r>
          </w:p>
        </w:tc>
      </w:tr>
      <w:tr w:rsidR="00331C4B" w:rsidRPr="00331C4B" w14:paraId="4DCAF170" w14:textId="77777777" w:rsidTr="00331C4B">
        <w:trPr>
          <w:trHeight w:val="1044"/>
        </w:trPr>
        <w:tc>
          <w:tcPr>
            <w:tcW w:w="562" w:type="dxa"/>
            <w:vAlign w:val="center"/>
          </w:tcPr>
          <w:p w14:paraId="5BB6D41D" w14:textId="77777777" w:rsidR="00331C4B" w:rsidRPr="00331C4B" w:rsidRDefault="00331C4B" w:rsidP="00331C4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31C4B">
              <w:rPr>
                <w:rFonts w:ascii="Cambria" w:hAnsi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FF43EFF" w14:textId="77777777" w:rsidR="00331C4B" w:rsidRPr="00331C4B" w:rsidRDefault="00331C4B" w:rsidP="00331C4B">
            <w:pPr>
              <w:jc w:val="both"/>
              <w:rPr>
                <w:rFonts w:ascii="Cambria" w:hAnsi="Cambria"/>
                <w:sz w:val="21"/>
                <w:szCs w:val="21"/>
              </w:rPr>
            </w:pPr>
            <w:r w:rsidRPr="00331C4B">
              <w:rPr>
                <w:rFonts w:ascii="Cambria" w:hAnsi="Cambria"/>
                <w:sz w:val="21"/>
                <w:szCs w:val="21"/>
              </w:rPr>
              <w:t>Все уголовные дела, не предусмотренные строками 2-10 данной таблицы.</w:t>
            </w:r>
          </w:p>
        </w:tc>
        <w:tc>
          <w:tcPr>
            <w:tcW w:w="1276" w:type="dxa"/>
            <w:vAlign w:val="center"/>
          </w:tcPr>
          <w:p w14:paraId="282163AD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bCs/>
                <w:sz w:val="26"/>
                <w:szCs w:val="26"/>
              </w:rPr>
              <w:t>1250</w:t>
            </w:r>
          </w:p>
        </w:tc>
        <w:tc>
          <w:tcPr>
            <w:tcW w:w="1417" w:type="dxa"/>
            <w:vAlign w:val="center"/>
          </w:tcPr>
          <w:p w14:paraId="23F9AFAD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bCs/>
                <w:sz w:val="26"/>
                <w:szCs w:val="26"/>
              </w:rPr>
              <w:t>1437,50</w:t>
            </w:r>
          </w:p>
        </w:tc>
        <w:tc>
          <w:tcPr>
            <w:tcW w:w="1417" w:type="dxa"/>
            <w:vAlign w:val="center"/>
          </w:tcPr>
          <w:p w14:paraId="3CD552CB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bCs/>
                <w:sz w:val="26"/>
                <w:szCs w:val="26"/>
              </w:rPr>
              <w:t>1525</w:t>
            </w:r>
          </w:p>
        </w:tc>
        <w:tc>
          <w:tcPr>
            <w:tcW w:w="1843" w:type="dxa"/>
            <w:vAlign w:val="center"/>
          </w:tcPr>
          <w:p w14:paraId="5ED61281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bCs/>
                <w:sz w:val="26"/>
                <w:szCs w:val="26"/>
              </w:rPr>
              <w:t>1753,75</w:t>
            </w:r>
          </w:p>
        </w:tc>
        <w:tc>
          <w:tcPr>
            <w:tcW w:w="1843" w:type="dxa"/>
            <w:vAlign w:val="center"/>
          </w:tcPr>
          <w:p w14:paraId="5590DA1F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bCs/>
                <w:sz w:val="26"/>
                <w:szCs w:val="26"/>
              </w:rPr>
              <w:t>1800</w:t>
            </w:r>
          </w:p>
        </w:tc>
        <w:tc>
          <w:tcPr>
            <w:tcW w:w="1843" w:type="dxa"/>
            <w:vAlign w:val="center"/>
          </w:tcPr>
          <w:p w14:paraId="310CA962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bCs/>
                <w:sz w:val="26"/>
                <w:szCs w:val="26"/>
              </w:rPr>
              <w:t>2070</w:t>
            </w:r>
          </w:p>
        </w:tc>
      </w:tr>
      <w:tr w:rsidR="00331C4B" w:rsidRPr="00331C4B" w14:paraId="423A7743" w14:textId="77777777" w:rsidTr="00331C4B">
        <w:tc>
          <w:tcPr>
            <w:tcW w:w="562" w:type="dxa"/>
            <w:vAlign w:val="center"/>
          </w:tcPr>
          <w:p w14:paraId="7D9D318C" w14:textId="77777777" w:rsidR="00331C4B" w:rsidRPr="00331C4B" w:rsidRDefault="00331C4B" w:rsidP="00331C4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31C4B">
              <w:rPr>
                <w:rFonts w:ascii="Cambria" w:hAnsi="Cambr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1282BC3A" w14:textId="77777777" w:rsidR="00331C4B" w:rsidRPr="00331C4B" w:rsidRDefault="00331C4B" w:rsidP="00331C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99"/>
              <w:contextualSpacing/>
              <w:jc w:val="both"/>
              <w:rPr>
                <w:rFonts w:ascii="Cambria" w:hAnsi="Cambria"/>
                <w:sz w:val="21"/>
                <w:szCs w:val="21"/>
              </w:rPr>
            </w:pPr>
            <w:r w:rsidRPr="00331C4B">
              <w:rPr>
                <w:rFonts w:ascii="Cambria" w:hAnsi="Cambria"/>
                <w:sz w:val="21"/>
                <w:szCs w:val="21"/>
              </w:rPr>
              <w:t>Уголовные дела, рассматриваемые в закрытых или выездных судебных заседаниях</w:t>
            </w:r>
          </w:p>
          <w:p w14:paraId="3C7BB3FE" w14:textId="77777777" w:rsidR="00331C4B" w:rsidRPr="00331C4B" w:rsidRDefault="00331C4B" w:rsidP="00331C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99"/>
              <w:contextualSpacing/>
              <w:jc w:val="both"/>
              <w:rPr>
                <w:rFonts w:ascii="Cambria" w:hAnsi="Cambria"/>
                <w:sz w:val="21"/>
                <w:szCs w:val="21"/>
              </w:rPr>
            </w:pPr>
            <w:r w:rsidRPr="00331C4B">
              <w:rPr>
                <w:rFonts w:ascii="Cambria" w:hAnsi="Cambria"/>
                <w:sz w:val="21"/>
                <w:szCs w:val="21"/>
              </w:rPr>
              <w:t>Уголовные дела, рассматриваемые в отношении несовершеннолетних (в том числе несовершеннолетних потерпевших, не достигших</w:t>
            </w:r>
            <w:bookmarkStart w:id="0" w:name="_GoBack"/>
            <w:bookmarkEnd w:id="0"/>
            <w:r w:rsidRPr="00331C4B">
              <w:rPr>
                <w:rFonts w:ascii="Cambria" w:hAnsi="Cambria"/>
                <w:sz w:val="21"/>
                <w:szCs w:val="21"/>
              </w:rPr>
              <w:t xml:space="preserve"> возраста 16 лет, в отношении которых совершено преступление (ч.2.1 ст.45 УПК РФ))</w:t>
            </w:r>
          </w:p>
          <w:p w14:paraId="70B4F694" w14:textId="77777777" w:rsidR="00331C4B" w:rsidRPr="00331C4B" w:rsidRDefault="00331C4B" w:rsidP="00331C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99"/>
              <w:contextualSpacing/>
              <w:jc w:val="both"/>
              <w:rPr>
                <w:rFonts w:ascii="Cambria" w:hAnsi="Cambria"/>
                <w:sz w:val="21"/>
                <w:szCs w:val="21"/>
              </w:rPr>
            </w:pPr>
            <w:r w:rsidRPr="00331C4B">
              <w:rPr>
                <w:rFonts w:ascii="Cambria" w:hAnsi="Cambria"/>
                <w:sz w:val="21"/>
                <w:szCs w:val="21"/>
              </w:rPr>
              <w:t>Уголовные дела, рассматриваемые в отношении подозреваемых, обвиняемых (подсудимых), не владеющих языком, на котором ведется судопроизводство</w:t>
            </w:r>
          </w:p>
          <w:p w14:paraId="69648DC4" w14:textId="77777777" w:rsidR="00331C4B" w:rsidRPr="00331C4B" w:rsidRDefault="00331C4B" w:rsidP="00331C4B">
            <w:pPr>
              <w:numPr>
                <w:ilvl w:val="0"/>
                <w:numId w:val="2"/>
              </w:numPr>
              <w:ind w:left="0" w:firstLine="99"/>
              <w:contextualSpacing/>
              <w:jc w:val="both"/>
              <w:rPr>
                <w:rFonts w:ascii="Cambria" w:hAnsi="Cambria"/>
                <w:sz w:val="21"/>
                <w:szCs w:val="21"/>
              </w:rPr>
            </w:pPr>
            <w:r w:rsidRPr="00331C4B">
              <w:rPr>
                <w:rFonts w:ascii="Cambria" w:hAnsi="Cambria"/>
                <w:sz w:val="21"/>
                <w:szCs w:val="21"/>
              </w:rPr>
              <w:t>Уголовные дела, рассматриваемые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</w:t>
            </w:r>
          </w:p>
        </w:tc>
        <w:tc>
          <w:tcPr>
            <w:tcW w:w="1276" w:type="dxa"/>
            <w:vAlign w:val="center"/>
          </w:tcPr>
          <w:p w14:paraId="519F77BC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1465</w:t>
            </w:r>
          </w:p>
        </w:tc>
        <w:tc>
          <w:tcPr>
            <w:tcW w:w="1417" w:type="dxa"/>
            <w:vAlign w:val="center"/>
          </w:tcPr>
          <w:p w14:paraId="6DC157D6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1684,75</w:t>
            </w:r>
          </w:p>
        </w:tc>
        <w:tc>
          <w:tcPr>
            <w:tcW w:w="1417" w:type="dxa"/>
            <w:vAlign w:val="center"/>
          </w:tcPr>
          <w:p w14:paraId="2D53A634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1850</w:t>
            </w:r>
          </w:p>
        </w:tc>
        <w:tc>
          <w:tcPr>
            <w:tcW w:w="1843" w:type="dxa"/>
            <w:vAlign w:val="center"/>
          </w:tcPr>
          <w:p w14:paraId="7D1BDD4C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2 127,5</w:t>
            </w:r>
          </w:p>
        </w:tc>
        <w:tc>
          <w:tcPr>
            <w:tcW w:w="1843" w:type="dxa"/>
            <w:vAlign w:val="center"/>
          </w:tcPr>
          <w:p w14:paraId="3105A698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2230</w:t>
            </w:r>
          </w:p>
        </w:tc>
        <w:tc>
          <w:tcPr>
            <w:tcW w:w="1843" w:type="dxa"/>
            <w:vAlign w:val="center"/>
          </w:tcPr>
          <w:p w14:paraId="40D4E3F8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2 564,5</w:t>
            </w:r>
          </w:p>
        </w:tc>
      </w:tr>
      <w:tr w:rsidR="00331C4B" w:rsidRPr="00331C4B" w14:paraId="27C6431D" w14:textId="77777777" w:rsidTr="00331C4B">
        <w:tc>
          <w:tcPr>
            <w:tcW w:w="562" w:type="dxa"/>
            <w:vAlign w:val="center"/>
          </w:tcPr>
          <w:p w14:paraId="57FE1AD5" w14:textId="77777777" w:rsidR="00331C4B" w:rsidRPr="00331C4B" w:rsidRDefault="00331C4B" w:rsidP="00331C4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31C4B">
              <w:rPr>
                <w:rFonts w:ascii="Cambria" w:hAnsi="Cambr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4A5840E2" w14:textId="77777777" w:rsidR="00331C4B" w:rsidRPr="00331C4B" w:rsidRDefault="00331C4B" w:rsidP="00331C4B">
            <w:pPr>
              <w:numPr>
                <w:ilvl w:val="0"/>
                <w:numId w:val="2"/>
              </w:numPr>
              <w:ind w:left="0" w:firstLine="99"/>
              <w:contextualSpacing/>
              <w:jc w:val="both"/>
              <w:rPr>
                <w:rFonts w:ascii="Cambria" w:hAnsi="Cambria"/>
                <w:sz w:val="21"/>
                <w:szCs w:val="21"/>
              </w:rPr>
            </w:pPr>
            <w:r w:rsidRPr="00331C4B">
              <w:rPr>
                <w:rFonts w:ascii="Cambria" w:hAnsi="Cambria"/>
                <w:sz w:val="21"/>
                <w:szCs w:val="21"/>
              </w:rPr>
              <w:t>Уголовные дела, рассматриваемые в отношении трех или более подозреваемых, обвиняемых (подсудимых) лиц</w:t>
            </w:r>
          </w:p>
          <w:p w14:paraId="36BE0055" w14:textId="77777777" w:rsidR="00331C4B" w:rsidRPr="00331C4B" w:rsidRDefault="00331C4B" w:rsidP="00331C4B">
            <w:pPr>
              <w:numPr>
                <w:ilvl w:val="0"/>
                <w:numId w:val="2"/>
              </w:numPr>
              <w:ind w:left="0" w:firstLine="99"/>
              <w:contextualSpacing/>
              <w:jc w:val="both"/>
              <w:rPr>
                <w:rFonts w:ascii="Cambria" w:hAnsi="Cambria"/>
                <w:sz w:val="21"/>
                <w:szCs w:val="21"/>
              </w:rPr>
            </w:pPr>
            <w:r w:rsidRPr="00331C4B">
              <w:rPr>
                <w:rFonts w:ascii="Cambria" w:hAnsi="Cambria"/>
                <w:sz w:val="21"/>
                <w:szCs w:val="21"/>
              </w:rPr>
              <w:t>Уголовные дела в случае предъявления обвинения по трем или более инкриминируемым преступлениям</w:t>
            </w:r>
          </w:p>
          <w:p w14:paraId="321F9BBD" w14:textId="77777777" w:rsidR="00331C4B" w:rsidRPr="00331C4B" w:rsidRDefault="00331C4B" w:rsidP="00331C4B">
            <w:pPr>
              <w:numPr>
                <w:ilvl w:val="0"/>
                <w:numId w:val="2"/>
              </w:numPr>
              <w:ind w:left="0" w:firstLine="99"/>
              <w:contextualSpacing/>
              <w:jc w:val="both"/>
              <w:rPr>
                <w:rFonts w:ascii="Cambria" w:hAnsi="Cambria"/>
                <w:sz w:val="21"/>
                <w:szCs w:val="21"/>
              </w:rPr>
            </w:pPr>
            <w:r w:rsidRPr="00331C4B">
              <w:rPr>
                <w:rFonts w:ascii="Cambria" w:hAnsi="Cambria"/>
                <w:sz w:val="21"/>
                <w:szCs w:val="21"/>
              </w:rPr>
              <w:t>Уголовные дела при объеме материалов уголовного дела более трех томов</w:t>
            </w:r>
          </w:p>
        </w:tc>
        <w:tc>
          <w:tcPr>
            <w:tcW w:w="1276" w:type="dxa"/>
            <w:vAlign w:val="center"/>
          </w:tcPr>
          <w:p w14:paraId="01A679DB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1680</w:t>
            </w:r>
          </w:p>
        </w:tc>
        <w:tc>
          <w:tcPr>
            <w:tcW w:w="1417" w:type="dxa"/>
            <w:vAlign w:val="center"/>
          </w:tcPr>
          <w:p w14:paraId="6A9D7204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1 932</w:t>
            </w:r>
          </w:p>
        </w:tc>
        <w:tc>
          <w:tcPr>
            <w:tcW w:w="1417" w:type="dxa"/>
            <w:vAlign w:val="center"/>
          </w:tcPr>
          <w:p w14:paraId="352BEAC8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2175</w:t>
            </w:r>
          </w:p>
        </w:tc>
        <w:tc>
          <w:tcPr>
            <w:tcW w:w="1843" w:type="dxa"/>
            <w:vAlign w:val="center"/>
          </w:tcPr>
          <w:p w14:paraId="70DACC1A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2 501,25</w:t>
            </w:r>
          </w:p>
        </w:tc>
        <w:tc>
          <w:tcPr>
            <w:tcW w:w="1843" w:type="dxa"/>
            <w:vAlign w:val="center"/>
          </w:tcPr>
          <w:p w14:paraId="14D4EC4C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2660</w:t>
            </w:r>
          </w:p>
        </w:tc>
        <w:tc>
          <w:tcPr>
            <w:tcW w:w="1843" w:type="dxa"/>
            <w:vAlign w:val="center"/>
          </w:tcPr>
          <w:p w14:paraId="4779D3FC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3059</w:t>
            </w:r>
          </w:p>
        </w:tc>
      </w:tr>
      <w:tr w:rsidR="00331C4B" w:rsidRPr="00331C4B" w14:paraId="2BDF3EB5" w14:textId="77777777" w:rsidTr="00331C4B">
        <w:tc>
          <w:tcPr>
            <w:tcW w:w="562" w:type="dxa"/>
            <w:vAlign w:val="center"/>
          </w:tcPr>
          <w:p w14:paraId="7C097DD5" w14:textId="77777777" w:rsidR="00331C4B" w:rsidRPr="00331C4B" w:rsidRDefault="00331C4B" w:rsidP="00331C4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31C4B">
              <w:rPr>
                <w:rFonts w:ascii="Cambria" w:hAnsi="Cambr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32D4D77" w14:textId="77777777" w:rsidR="00331C4B" w:rsidRPr="00331C4B" w:rsidRDefault="00331C4B" w:rsidP="00331C4B">
            <w:pPr>
              <w:numPr>
                <w:ilvl w:val="0"/>
                <w:numId w:val="3"/>
              </w:numPr>
              <w:ind w:left="0" w:firstLine="99"/>
              <w:contextualSpacing/>
              <w:jc w:val="both"/>
              <w:rPr>
                <w:rFonts w:ascii="Cambria" w:hAnsi="Cambria"/>
                <w:sz w:val="21"/>
                <w:szCs w:val="21"/>
              </w:rPr>
            </w:pPr>
            <w:r w:rsidRPr="00331C4B">
              <w:rPr>
                <w:rFonts w:ascii="Cambria" w:hAnsi="Cambria"/>
                <w:sz w:val="21"/>
                <w:szCs w:val="21"/>
              </w:rPr>
              <w:t xml:space="preserve">Уголовные дела, рассматриваемые Верховным Судом РФ, а также судом с участием присяжных заседателей, </w:t>
            </w:r>
          </w:p>
          <w:p w14:paraId="4C019616" w14:textId="77777777" w:rsidR="00331C4B" w:rsidRPr="00331C4B" w:rsidRDefault="00331C4B" w:rsidP="00331C4B">
            <w:pPr>
              <w:numPr>
                <w:ilvl w:val="0"/>
                <w:numId w:val="3"/>
              </w:numPr>
              <w:ind w:left="0" w:firstLine="99"/>
              <w:contextualSpacing/>
              <w:jc w:val="both"/>
              <w:rPr>
                <w:rFonts w:ascii="Cambria" w:hAnsi="Cambria"/>
                <w:sz w:val="21"/>
                <w:szCs w:val="21"/>
              </w:rPr>
            </w:pPr>
            <w:r w:rsidRPr="00331C4B">
              <w:rPr>
                <w:rFonts w:ascii="Cambria" w:hAnsi="Cambria"/>
                <w:sz w:val="21"/>
                <w:szCs w:val="21"/>
              </w:rPr>
              <w:t>Уголовные дела, отнесенные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 (ст.31 УПК РФ)</w:t>
            </w:r>
          </w:p>
        </w:tc>
        <w:tc>
          <w:tcPr>
            <w:tcW w:w="1276" w:type="dxa"/>
            <w:vAlign w:val="center"/>
          </w:tcPr>
          <w:p w14:paraId="73E7AB3F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1900</w:t>
            </w:r>
          </w:p>
        </w:tc>
        <w:tc>
          <w:tcPr>
            <w:tcW w:w="1417" w:type="dxa"/>
            <w:vAlign w:val="center"/>
          </w:tcPr>
          <w:p w14:paraId="19A18740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2 185</w:t>
            </w:r>
          </w:p>
        </w:tc>
        <w:tc>
          <w:tcPr>
            <w:tcW w:w="1417" w:type="dxa"/>
            <w:vAlign w:val="center"/>
          </w:tcPr>
          <w:p w14:paraId="64CE635C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2500</w:t>
            </w:r>
          </w:p>
        </w:tc>
        <w:tc>
          <w:tcPr>
            <w:tcW w:w="1843" w:type="dxa"/>
            <w:vAlign w:val="center"/>
          </w:tcPr>
          <w:p w14:paraId="5CC6BAB4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2 875</w:t>
            </w:r>
          </w:p>
        </w:tc>
        <w:tc>
          <w:tcPr>
            <w:tcW w:w="1843" w:type="dxa"/>
            <w:vAlign w:val="center"/>
          </w:tcPr>
          <w:p w14:paraId="4EF57603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3100</w:t>
            </w:r>
          </w:p>
        </w:tc>
        <w:tc>
          <w:tcPr>
            <w:tcW w:w="1843" w:type="dxa"/>
            <w:vAlign w:val="center"/>
          </w:tcPr>
          <w:p w14:paraId="39BD3D23" w14:textId="77777777" w:rsidR="00331C4B" w:rsidRPr="00331C4B" w:rsidRDefault="00331C4B" w:rsidP="00331C4B">
            <w:pPr>
              <w:spacing w:line="276" w:lineRule="auto"/>
              <w:jc w:val="center"/>
              <w:outlineLvl w:val="0"/>
              <w:rPr>
                <w:rFonts w:ascii="Cambria" w:hAnsi="Cambria"/>
                <w:b/>
                <w:sz w:val="26"/>
                <w:szCs w:val="26"/>
              </w:rPr>
            </w:pPr>
            <w:r w:rsidRPr="00331C4B">
              <w:rPr>
                <w:rFonts w:ascii="Cambria" w:hAnsi="Cambria"/>
                <w:b/>
                <w:sz w:val="26"/>
                <w:szCs w:val="26"/>
              </w:rPr>
              <w:t>3 565</w:t>
            </w:r>
            <w:r w:rsidRPr="00331C4B">
              <w:rPr>
                <w:rFonts w:ascii="Times New Roman" w:hAnsi="Times New Roman"/>
                <w:b/>
                <w:sz w:val="26"/>
                <w:szCs w:val="26"/>
              </w:rPr>
              <w:t>‬</w:t>
            </w:r>
          </w:p>
        </w:tc>
      </w:tr>
    </w:tbl>
    <w:p w14:paraId="2E757B2C" w14:textId="77777777" w:rsidR="00924788" w:rsidRDefault="00924788" w:rsidP="00331C4B"/>
    <w:sectPr w:rsidR="00924788" w:rsidSect="00331C4B">
      <w:pgSz w:w="16838" w:h="11906" w:orient="landscape"/>
      <w:pgMar w:top="238" w:right="567" w:bottom="24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imb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24F"/>
    <w:multiLevelType w:val="hybridMultilevel"/>
    <w:tmpl w:val="959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87FCD"/>
    <w:multiLevelType w:val="hybridMultilevel"/>
    <w:tmpl w:val="63B4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3C41"/>
    <w:multiLevelType w:val="hybridMultilevel"/>
    <w:tmpl w:val="8EAC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4B"/>
    <w:rsid w:val="00003D14"/>
    <w:rsid w:val="00004265"/>
    <w:rsid w:val="00005350"/>
    <w:rsid w:val="0001428F"/>
    <w:rsid w:val="00015D5A"/>
    <w:rsid w:val="00017C04"/>
    <w:rsid w:val="000213E9"/>
    <w:rsid w:val="00021811"/>
    <w:rsid w:val="00027DD3"/>
    <w:rsid w:val="00030659"/>
    <w:rsid w:val="00031A68"/>
    <w:rsid w:val="000326D3"/>
    <w:rsid w:val="00041667"/>
    <w:rsid w:val="00042743"/>
    <w:rsid w:val="00042CCA"/>
    <w:rsid w:val="00044637"/>
    <w:rsid w:val="000459B7"/>
    <w:rsid w:val="00046884"/>
    <w:rsid w:val="000471A4"/>
    <w:rsid w:val="000512B3"/>
    <w:rsid w:val="00051D28"/>
    <w:rsid w:val="00052586"/>
    <w:rsid w:val="0005331F"/>
    <w:rsid w:val="000576D8"/>
    <w:rsid w:val="00060F85"/>
    <w:rsid w:val="000611EA"/>
    <w:rsid w:val="00061E08"/>
    <w:rsid w:val="0006349F"/>
    <w:rsid w:val="000634BD"/>
    <w:rsid w:val="00063A63"/>
    <w:rsid w:val="00065902"/>
    <w:rsid w:val="000663EE"/>
    <w:rsid w:val="00071269"/>
    <w:rsid w:val="00071F7B"/>
    <w:rsid w:val="00074030"/>
    <w:rsid w:val="000767E8"/>
    <w:rsid w:val="00081533"/>
    <w:rsid w:val="00081884"/>
    <w:rsid w:val="00081ABC"/>
    <w:rsid w:val="0008645F"/>
    <w:rsid w:val="00092522"/>
    <w:rsid w:val="000A2114"/>
    <w:rsid w:val="000A271D"/>
    <w:rsid w:val="000A44A1"/>
    <w:rsid w:val="000A705C"/>
    <w:rsid w:val="000B1E77"/>
    <w:rsid w:val="000B327D"/>
    <w:rsid w:val="000B36B1"/>
    <w:rsid w:val="000C0F8D"/>
    <w:rsid w:val="000C3A80"/>
    <w:rsid w:val="000C49F4"/>
    <w:rsid w:val="000C558F"/>
    <w:rsid w:val="000C6F66"/>
    <w:rsid w:val="000C7AE5"/>
    <w:rsid w:val="000D00E9"/>
    <w:rsid w:val="000D088F"/>
    <w:rsid w:val="000D33D8"/>
    <w:rsid w:val="000D4909"/>
    <w:rsid w:val="000D610D"/>
    <w:rsid w:val="000E1845"/>
    <w:rsid w:val="000E77EA"/>
    <w:rsid w:val="000F0CB3"/>
    <w:rsid w:val="000F1F63"/>
    <w:rsid w:val="000F3038"/>
    <w:rsid w:val="000F3591"/>
    <w:rsid w:val="000F3F53"/>
    <w:rsid w:val="000F435F"/>
    <w:rsid w:val="000F64EC"/>
    <w:rsid w:val="000F65E0"/>
    <w:rsid w:val="000F7267"/>
    <w:rsid w:val="00102E84"/>
    <w:rsid w:val="001039DB"/>
    <w:rsid w:val="001115C9"/>
    <w:rsid w:val="0011618A"/>
    <w:rsid w:val="001178F7"/>
    <w:rsid w:val="00124C54"/>
    <w:rsid w:val="00124DEF"/>
    <w:rsid w:val="00125D03"/>
    <w:rsid w:val="00126183"/>
    <w:rsid w:val="00126F46"/>
    <w:rsid w:val="00127C66"/>
    <w:rsid w:val="001323EA"/>
    <w:rsid w:val="00132F68"/>
    <w:rsid w:val="00133427"/>
    <w:rsid w:val="00134993"/>
    <w:rsid w:val="00134CE5"/>
    <w:rsid w:val="001355CD"/>
    <w:rsid w:val="00135A88"/>
    <w:rsid w:val="00137643"/>
    <w:rsid w:val="001474F7"/>
    <w:rsid w:val="00147841"/>
    <w:rsid w:val="001478C5"/>
    <w:rsid w:val="00147A70"/>
    <w:rsid w:val="00150360"/>
    <w:rsid w:val="00151E99"/>
    <w:rsid w:val="00152AA1"/>
    <w:rsid w:val="001546F2"/>
    <w:rsid w:val="00156871"/>
    <w:rsid w:val="001623EE"/>
    <w:rsid w:val="00162E31"/>
    <w:rsid w:val="00171AD0"/>
    <w:rsid w:val="001800B4"/>
    <w:rsid w:val="00180388"/>
    <w:rsid w:val="00181B2B"/>
    <w:rsid w:val="00182CBD"/>
    <w:rsid w:val="0018677E"/>
    <w:rsid w:val="00187577"/>
    <w:rsid w:val="001913FA"/>
    <w:rsid w:val="00192192"/>
    <w:rsid w:val="001925C1"/>
    <w:rsid w:val="00194CE6"/>
    <w:rsid w:val="001A1927"/>
    <w:rsid w:val="001A24A5"/>
    <w:rsid w:val="001A3769"/>
    <w:rsid w:val="001A412D"/>
    <w:rsid w:val="001A658B"/>
    <w:rsid w:val="001A6BFD"/>
    <w:rsid w:val="001B02F7"/>
    <w:rsid w:val="001B066E"/>
    <w:rsid w:val="001B0D40"/>
    <w:rsid w:val="001B0E69"/>
    <w:rsid w:val="001B2553"/>
    <w:rsid w:val="001B7025"/>
    <w:rsid w:val="001B7B44"/>
    <w:rsid w:val="001C57FF"/>
    <w:rsid w:val="001D0B34"/>
    <w:rsid w:val="001D0CC8"/>
    <w:rsid w:val="001D1A69"/>
    <w:rsid w:val="001D1BCB"/>
    <w:rsid w:val="001D3280"/>
    <w:rsid w:val="001D4C85"/>
    <w:rsid w:val="001D541F"/>
    <w:rsid w:val="001D621D"/>
    <w:rsid w:val="001D739A"/>
    <w:rsid w:val="001D7926"/>
    <w:rsid w:val="001E0BF2"/>
    <w:rsid w:val="001E1FB7"/>
    <w:rsid w:val="001E2691"/>
    <w:rsid w:val="001E29D0"/>
    <w:rsid w:val="001E7FA5"/>
    <w:rsid w:val="001F2088"/>
    <w:rsid w:val="001F5D4B"/>
    <w:rsid w:val="00200EA5"/>
    <w:rsid w:val="00203206"/>
    <w:rsid w:val="00205AF5"/>
    <w:rsid w:val="00212C35"/>
    <w:rsid w:val="002130A5"/>
    <w:rsid w:val="0021346D"/>
    <w:rsid w:val="00215C4A"/>
    <w:rsid w:val="00217770"/>
    <w:rsid w:val="0022004F"/>
    <w:rsid w:val="0022103C"/>
    <w:rsid w:val="00224010"/>
    <w:rsid w:val="00227567"/>
    <w:rsid w:val="00231E67"/>
    <w:rsid w:val="00231EA2"/>
    <w:rsid w:val="002356AC"/>
    <w:rsid w:val="00240F49"/>
    <w:rsid w:val="00241C9D"/>
    <w:rsid w:val="00245DF4"/>
    <w:rsid w:val="00246179"/>
    <w:rsid w:val="002479A9"/>
    <w:rsid w:val="00251336"/>
    <w:rsid w:val="00251A21"/>
    <w:rsid w:val="00252783"/>
    <w:rsid w:val="00252EFD"/>
    <w:rsid w:val="00253D2B"/>
    <w:rsid w:val="00262237"/>
    <w:rsid w:val="00266184"/>
    <w:rsid w:val="002719CB"/>
    <w:rsid w:val="0027779F"/>
    <w:rsid w:val="002803D5"/>
    <w:rsid w:val="00281E55"/>
    <w:rsid w:val="00285D76"/>
    <w:rsid w:val="0029071D"/>
    <w:rsid w:val="00290F12"/>
    <w:rsid w:val="002A2BDC"/>
    <w:rsid w:val="002A2C7F"/>
    <w:rsid w:val="002A3B43"/>
    <w:rsid w:val="002A3C86"/>
    <w:rsid w:val="002A54AC"/>
    <w:rsid w:val="002A7D13"/>
    <w:rsid w:val="002B0D51"/>
    <w:rsid w:val="002B7852"/>
    <w:rsid w:val="002B79E8"/>
    <w:rsid w:val="002C2D11"/>
    <w:rsid w:val="002D265C"/>
    <w:rsid w:val="002D2E2C"/>
    <w:rsid w:val="002D6A31"/>
    <w:rsid w:val="002E373C"/>
    <w:rsid w:val="002E4402"/>
    <w:rsid w:val="002E6875"/>
    <w:rsid w:val="002F18E5"/>
    <w:rsid w:val="002F4A06"/>
    <w:rsid w:val="00300F4D"/>
    <w:rsid w:val="00301EA8"/>
    <w:rsid w:val="0030598F"/>
    <w:rsid w:val="00305EC9"/>
    <w:rsid w:val="00306A6C"/>
    <w:rsid w:val="0030749A"/>
    <w:rsid w:val="003078BA"/>
    <w:rsid w:val="00310D08"/>
    <w:rsid w:val="00310E26"/>
    <w:rsid w:val="00311B47"/>
    <w:rsid w:val="0031342F"/>
    <w:rsid w:val="00313C8C"/>
    <w:rsid w:val="00315E92"/>
    <w:rsid w:val="00317E65"/>
    <w:rsid w:val="00317F07"/>
    <w:rsid w:val="003207CF"/>
    <w:rsid w:val="00320DF4"/>
    <w:rsid w:val="00323BBC"/>
    <w:rsid w:val="00324025"/>
    <w:rsid w:val="003262E8"/>
    <w:rsid w:val="00331C4B"/>
    <w:rsid w:val="00334B56"/>
    <w:rsid w:val="0033562B"/>
    <w:rsid w:val="003375C4"/>
    <w:rsid w:val="00342475"/>
    <w:rsid w:val="003432D0"/>
    <w:rsid w:val="00346A77"/>
    <w:rsid w:val="00347C3E"/>
    <w:rsid w:val="00350C96"/>
    <w:rsid w:val="00351038"/>
    <w:rsid w:val="00351BD4"/>
    <w:rsid w:val="0035253B"/>
    <w:rsid w:val="003533F8"/>
    <w:rsid w:val="00353B71"/>
    <w:rsid w:val="00357EB5"/>
    <w:rsid w:val="003616EF"/>
    <w:rsid w:val="00364078"/>
    <w:rsid w:val="00366437"/>
    <w:rsid w:val="00367CB2"/>
    <w:rsid w:val="003710AF"/>
    <w:rsid w:val="0037200B"/>
    <w:rsid w:val="00374D75"/>
    <w:rsid w:val="00375AA6"/>
    <w:rsid w:val="00376CC8"/>
    <w:rsid w:val="00380517"/>
    <w:rsid w:val="003819E0"/>
    <w:rsid w:val="00381BBD"/>
    <w:rsid w:val="003828D3"/>
    <w:rsid w:val="00385D31"/>
    <w:rsid w:val="003908CF"/>
    <w:rsid w:val="003920B7"/>
    <w:rsid w:val="003957A5"/>
    <w:rsid w:val="003958FE"/>
    <w:rsid w:val="00395C8F"/>
    <w:rsid w:val="00397801"/>
    <w:rsid w:val="003A41DA"/>
    <w:rsid w:val="003A69CB"/>
    <w:rsid w:val="003A6E6F"/>
    <w:rsid w:val="003A714E"/>
    <w:rsid w:val="003B20C6"/>
    <w:rsid w:val="003B2560"/>
    <w:rsid w:val="003B4930"/>
    <w:rsid w:val="003B493E"/>
    <w:rsid w:val="003B59AE"/>
    <w:rsid w:val="003B5BAE"/>
    <w:rsid w:val="003C0F5C"/>
    <w:rsid w:val="003C1283"/>
    <w:rsid w:val="003C5E8F"/>
    <w:rsid w:val="003D2C81"/>
    <w:rsid w:val="003D2FF7"/>
    <w:rsid w:val="003D3BCD"/>
    <w:rsid w:val="003D53FD"/>
    <w:rsid w:val="003D66CB"/>
    <w:rsid w:val="003E29DD"/>
    <w:rsid w:val="003E37A5"/>
    <w:rsid w:val="003E3934"/>
    <w:rsid w:val="003E4DC9"/>
    <w:rsid w:val="003F0E21"/>
    <w:rsid w:val="003F4834"/>
    <w:rsid w:val="003F5839"/>
    <w:rsid w:val="003F6503"/>
    <w:rsid w:val="003F7567"/>
    <w:rsid w:val="00400D04"/>
    <w:rsid w:val="00401877"/>
    <w:rsid w:val="004036F9"/>
    <w:rsid w:val="004053E4"/>
    <w:rsid w:val="00410379"/>
    <w:rsid w:val="0041148C"/>
    <w:rsid w:val="004143F5"/>
    <w:rsid w:val="00414BE0"/>
    <w:rsid w:val="00415999"/>
    <w:rsid w:val="00416209"/>
    <w:rsid w:val="00416288"/>
    <w:rsid w:val="00417721"/>
    <w:rsid w:val="00421215"/>
    <w:rsid w:val="00422D53"/>
    <w:rsid w:val="00423056"/>
    <w:rsid w:val="00423BB5"/>
    <w:rsid w:val="00425E73"/>
    <w:rsid w:val="00426707"/>
    <w:rsid w:val="0042714F"/>
    <w:rsid w:val="0042739D"/>
    <w:rsid w:val="004302FA"/>
    <w:rsid w:val="00431566"/>
    <w:rsid w:val="00431BCB"/>
    <w:rsid w:val="0043350E"/>
    <w:rsid w:val="00434105"/>
    <w:rsid w:val="00434847"/>
    <w:rsid w:val="004363E7"/>
    <w:rsid w:val="0043705A"/>
    <w:rsid w:val="004375AE"/>
    <w:rsid w:val="004376E3"/>
    <w:rsid w:val="00443360"/>
    <w:rsid w:val="00443B3E"/>
    <w:rsid w:val="00443DBC"/>
    <w:rsid w:val="004444CB"/>
    <w:rsid w:val="004456E1"/>
    <w:rsid w:val="00445EC4"/>
    <w:rsid w:val="004462DC"/>
    <w:rsid w:val="00446BD1"/>
    <w:rsid w:val="00450BC8"/>
    <w:rsid w:val="004556D2"/>
    <w:rsid w:val="004571C4"/>
    <w:rsid w:val="004609AD"/>
    <w:rsid w:val="00460B22"/>
    <w:rsid w:val="00461B8B"/>
    <w:rsid w:val="00462483"/>
    <w:rsid w:val="00464DC1"/>
    <w:rsid w:val="004742E5"/>
    <w:rsid w:val="004749B1"/>
    <w:rsid w:val="00477703"/>
    <w:rsid w:val="0048001C"/>
    <w:rsid w:val="0048021E"/>
    <w:rsid w:val="004814DF"/>
    <w:rsid w:val="0048312D"/>
    <w:rsid w:val="00486837"/>
    <w:rsid w:val="00492885"/>
    <w:rsid w:val="00492E63"/>
    <w:rsid w:val="004943C3"/>
    <w:rsid w:val="004A6D44"/>
    <w:rsid w:val="004A776C"/>
    <w:rsid w:val="004A7D59"/>
    <w:rsid w:val="004B0781"/>
    <w:rsid w:val="004B5D5E"/>
    <w:rsid w:val="004B604E"/>
    <w:rsid w:val="004B6B77"/>
    <w:rsid w:val="004B7EFD"/>
    <w:rsid w:val="004C0B66"/>
    <w:rsid w:val="004C1FD3"/>
    <w:rsid w:val="004C231A"/>
    <w:rsid w:val="004C65CB"/>
    <w:rsid w:val="004D1BB9"/>
    <w:rsid w:val="004D4B10"/>
    <w:rsid w:val="004D4DE4"/>
    <w:rsid w:val="004D680A"/>
    <w:rsid w:val="004D7596"/>
    <w:rsid w:val="004E624D"/>
    <w:rsid w:val="004E7182"/>
    <w:rsid w:val="004F0C8E"/>
    <w:rsid w:val="004F0D7E"/>
    <w:rsid w:val="004F1022"/>
    <w:rsid w:val="004F1DAF"/>
    <w:rsid w:val="004F5897"/>
    <w:rsid w:val="0050149E"/>
    <w:rsid w:val="0050185B"/>
    <w:rsid w:val="00504114"/>
    <w:rsid w:val="005068D6"/>
    <w:rsid w:val="00506C42"/>
    <w:rsid w:val="00510828"/>
    <w:rsid w:val="0051326D"/>
    <w:rsid w:val="00521122"/>
    <w:rsid w:val="005224B0"/>
    <w:rsid w:val="005236CD"/>
    <w:rsid w:val="005256EB"/>
    <w:rsid w:val="005306D8"/>
    <w:rsid w:val="005323CE"/>
    <w:rsid w:val="00532FC9"/>
    <w:rsid w:val="005358BF"/>
    <w:rsid w:val="00540DD0"/>
    <w:rsid w:val="00541A3C"/>
    <w:rsid w:val="005453EE"/>
    <w:rsid w:val="00550C7E"/>
    <w:rsid w:val="0055100D"/>
    <w:rsid w:val="00551ED0"/>
    <w:rsid w:val="00551FB3"/>
    <w:rsid w:val="005538BD"/>
    <w:rsid w:val="00555027"/>
    <w:rsid w:val="005561CA"/>
    <w:rsid w:val="00562606"/>
    <w:rsid w:val="00564266"/>
    <w:rsid w:val="0057074B"/>
    <w:rsid w:val="00572CD0"/>
    <w:rsid w:val="00574A05"/>
    <w:rsid w:val="0057568C"/>
    <w:rsid w:val="00575B94"/>
    <w:rsid w:val="00580F2A"/>
    <w:rsid w:val="00584A3E"/>
    <w:rsid w:val="00591826"/>
    <w:rsid w:val="00591D68"/>
    <w:rsid w:val="0059249A"/>
    <w:rsid w:val="00592F64"/>
    <w:rsid w:val="005A0AF9"/>
    <w:rsid w:val="005A797A"/>
    <w:rsid w:val="005B01EE"/>
    <w:rsid w:val="005B1442"/>
    <w:rsid w:val="005B4278"/>
    <w:rsid w:val="005B4FB8"/>
    <w:rsid w:val="005B5339"/>
    <w:rsid w:val="005B5CB2"/>
    <w:rsid w:val="005B6BC5"/>
    <w:rsid w:val="005B7109"/>
    <w:rsid w:val="005C0857"/>
    <w:rsid w:val="005C2080"/>
    <w:rsid w:val="005C2395"/>
    <w:rsid w:val="005D2433"/>
    <w:rsid w:val="005D342B"/>
    <w:rsid w:val="005D51D3"/>
    <w:rsid w:val="005E2F30"/>
    <w:rsid w:val="005E4EC3"/>
    <w:rsid w:val="005E6EEF"/>
    <w:rsid w:val="005E7C51"/>
    <w:rsid w:val="005F024B"/>
    <w:rsid w:val="005F0542"/>
    <w:rsid w:val="005F2C8E"/>
    <w:rsid w:val="005F420C"/>
    <w:rsid w:val="005F590E"/>
    <w:rsid w:val="005F5D81"/>
    <w:rsid w:val="00600B89"/>
    <w:rsid w:val="006069CB"/>
    <w:rsid w:val="00606CE2"/>
    <w:rsid w:val="00607B90"/>
    <w:rsid w:val="00607BAA"/>
    <w:rsid w:val="0061068C"/>
    <w:rsid w:val="006261B4"/>
    <w:rsid w:val="00627489"/>
    <w:rsid w:val="00630213"/>
    <w:rsid w:val="00630361"/>
    <w:rsid w:val="006306C6"/>
    <w:rsid w:val="0063251A"/>
    <w:rsid w:val="00632DF7"/>
    <w:rsid w:val="00633214"/>
    <w:rsid w:val="00633FE8"/>
    <w:rsid w:val="0063426F"/>
    <w:rsid w:val="00634C0A"/>
    <w:rsid w:val="0063560D"/>
    <w:rsid w:val="00640D13"/>
    <w:rsid w:val="00641BA2"/>
    <w:rsid w:val="00643632"/>
    <w:rsid w:val="00646C0F"/>
    <w:rsid w:val="0064707D"/>
    <w:rsid w:val="006503F1"/>
    <w:rsid w:val="006519AD"/>
    <w:rsid w:val="00653765"/>
    <w:rsid w:val="00653D0D"/>
    <w:rsid w:val="0065401F"/>
    <w:rsid w:val="00655432"/>
    <w:rsid w:val="00655AD1"/>
    <w:rsid w:val="00655EDB"/>
    <w:rsid w:val="00656428"/>
    <w:rsid w:val="00657E31"/>
    <w:rsid w:val="00660526"/>
    <w:rsid w:val="00660C6C"/>
    <w:rsid w:val="006627B2"/>
    <w:rsid w:val="00665AAE"/>
    <w:rsid w:val="00666298"/>
    <w:rsid w:val="00674DD1"/>
    <w:rsid w:val="006750DC"/>
    <w:rsid w:val="006769BE"/>
    <w:rsid w:val="0067708F"/>
    <w:rsid w:val="00681FC9"/>
    <w:rsid w:val="0068452F"/>
    <w:rsid w:val="0068501E"/>
    <w:rsid w:val="00694A56"/>
    <w:rsid w:val="00697158"/>
    <w:rsid w:val="00697335"/>
    <w:rsid w:val="006A162A"/>
    <w:rsid w:val="006A3C3F"/>
    <w:rsid w:val="006A3C9C"/>
    <w:rsid w:val="006A44CA"/>
    <w:rsid w:val="006A6358"/>
    <w:rsid w:val="006A7604"/>
    <w:rsid w:val="006B0BCA"/>
    <w:rsid w:val="006B126B"/>
    <w:rsid w:val="006C1F80"/>
    <w:rsid w:val="006C2EFA"/>
    <w:rsid w:val="006C3030"/>
    <w:rsid w:val="006C3106"/>
    <w:rsid w:val="006C3EA8"/>
    <w:rsid w:val="006C552B"/>
    <w:rsid w:val="006C7071"/>
    <w:rsid w:val="006D1185"/>
    <w:rsid w:val="006D12A1"/>
    <w:rsid w:val="006D2623"/>
    <w:rsid w:val="006D3F1A"/>
    <w:rsid w:val="006D62C8"/>
    <w:rsid w:val="006E0018"/>
    <w:rsid w:val="006E3B76"/>
    <w:rsid w:val="006E558D"/>
    <w:rsid w:val="006E6346"/>
    <w:rsid w:val="006F0FD9"/>
    <w:rsid w:val="006F1499"/>
    <w:rsid w:val="006F1A54"/>
    <w:rsid w:val="006F37A5"/>
    <w:rsid w:val="006F43F8"/>
    <w:rsid w:val="006F4B52"/>
    <w:rsid w:val="00703841"/>
    <w:rsid w:val="00704496"/>
    <w:rsid w:val="00704517"/>
    <w:rsid w:val="0070522E"/>
    <w:rsid w:val="00705B19"/>
    <w:rsid w:val="00712E4B"/>
    <w:rsid w:val="007136AC"/>
    <w:rsid w:val="0071381B"/>
    <w:rsid w:val="00714702"/>
    <w:rsid w:val="00716B22"/>
    <w:rsid w:val="00725E5F"/>
    <w:rsid w:val="007309F1"/>
    <w:rsid w:val="007321F6"/>
    <w:rsid w:val="00732444"/>
    <w:rsid w:val="007345FB"/>
    <w:rsid w:val="00740634"/>
    <w:rsid w:val="00742875"/>
    <w:rsid w:val="0075495B"/>
    <w:rsid w:val="00754D8A"/>
    <w:rsid w:val="00755620"/>
    <w:rsid w:val="00762BF9"/>
    <w:rsid w:val="00763387"/>
    <w:rsid w:val="0076352D"/>
    <w:rsid w:val="00763B32"/>
    <w:rsid w:val="0077063B"/>
    <w:rsid w:val="00770DB6"/>
    <w:rsid w:val="007746B8"/>
    <w:rsid w:val="00774C96"/>
    <w:rsid w:val="00777B79"/>
    <w:rsid w:val="00777E46"/>
    <w:rsid w:val="0078481C"/>
    <w:rsid w:val="00784C8C"/>
    <w:rsid w:val="00784F1C"/>
    <w:rsid w:val="007862F2"/>
    <w:rsid w:val="00791084"/>
    <w:rsid w:val="00792391"/>
    <w:rsid w:val="00793FC4"/>
    <w:rsid w:val="00795101"/>
    <w:rsid w:val="007A16F6"/>
    <w:rsid w:val="007A2F12"/>
    <w:rsid w:val="007A3402"/>
    <w:rsid w:val="007A52FB"/>
    <w:rsid w:val="007A5B33"/>
    <w:rsid w:val="007B2C16"/>
    <w:rsid w:val="007B33C5"/>
    <w:rsid w:val="007C11C1"/>
    <w:rsid w:val="007C14FC"/>
    <w:rsid w:val="007C211C"/>
    <w:rsid w:val="007C478E"/>
    <w:rsid w:val="007C4C30"/>
    <w:rsid w:val="007C7F9F"/>
    <w:rsid w:val="007E1101"/>
    <w:rsid w:val="007E7313"/>
    <w:rsid w:val="007E7D0E"/>
    <w:rsid w:val="007F069C"/>
    <w:rsid w:val="007F3800"/>
    <w:rsid w:val="007F7132"/>
    <w:rsid w:val="007F7D53"/>
    <w:rsid w:val="008005FE"/>
    <w:rsid w:val="00800F22"/>
    <w:rsid w:val="00802EF5"/>
    <w:rsid w:val="00805846"/>
    <w:rsid w:val="00807548"/>
    <w:rsid w:val="00807C66"/>
    <w:rsid w:val="00812C75"/>
    <w:rsid w:val="00813EFB"/>
    <w:rsid w:val="008156AA"/>
    <w:rsid w:val="00815F55"/>
    <w:rsid w:val="00816AF0"/>
    <w:rsid w:val="008171F6"/>
    <w:rsid w:val="00820A41"/>
    <w:rsid w:val="0082256C"/>
    <w:rsid w:val="00823797"/>
    <w:rsid w:val="00826931"/>
    <w:rsid w:val="00832050"/>
    <w:rsid w:val="0083211E"/>
    <w:rsid w:val="008334E3"/>
    <w:rsid w:val="008355B5"/>
    <w:rsid w:val="00835F4C"/>
    <w:rsid w:val="00836448"/>
    <w:rsid w:val="00837155"/>
    <w:rsid w:val="0084404C"/>
    <w:rsid w:val="0084759D"/>
    <w:rsid w:val="008526AF"/>
    <w:rsid w:val="00852F22"/>
    <w:rsid w:val="00853F96"/>
    <w:rsid w:val="00853FF1"/>
    <w:rsid w:val="00855489"/>
    <w:rsid w:val="00856FF5"/>
    <w:rsid w:val="008607C0"/>
    <w:rsid w:val="008622AB"/>
    <w:rsid w:val="008634F3"/>
    <w:rsid w:val="0086635D"/>
    <w:rsid w:val="00871983"/>
    <w:rsid w:val="00871FA6"/>
    <w:rsid w:val="008732E1"/>
    <w:rsid w:val="00876222"/>
    <w:rsid w:val="0087701F"/>
    <w:rsid w:val="00877CAA"/>
    <w:rsid w:val="00884B1F"/>
    <w:rsid w:val="00884E52"/>
    <w:rsid w:val="00885C8E"/>
    <w:rsid w:val="0088622D"/>
    <w:rsid w:val="008867FD"/>
    <w:rsid w:val="008905D9"/>
    <w:rsid w:val="008940D9"/>
    <w:rsid w:val="00895A56"/>
    <w:rsid w:val="008A0666"/>
    <w:rsid w:val="008A2CAA"/>
    <w:rsid w:val="008A47C5"/>
    <w:rsid w:val="008B0006"/>
    <w:rsid w:val="008B139C"/>
    <w:rsid w:val="008B153B"/>
    <w:rsid w:val="008B6146"/>
    <w:rsid w:val="008B6D3E"/>
    <w:rsid w:val="008C03B8"/>
    <w:rsid w:val="008C40C2"/>
    <w:rsid w:val="008C52B6"/>
    <w:rsid w:val="008D4BAA"/>
    <w:rsid w:val="008D6542"/>
    <w:rsid w:val="008D6DC7"/>
    <w:rsid w:val="008E230D"/>
    <w:rsid w:val="008E5A11"/>
    <w:rsid w:val="008E6E41"/>
    <w:rsid w:val="008E77B8"/>
    <w:rsid w:val="008E7A3D"/>
    <w:rsid w:val="008F0852"/>
    <w:rsid w:val="008F24B5"/>
    <w:rsid w:val="008F26C2"/>
    <w:rsid w:val="008F43F9"/>
    <w:rsid w:val="008F5B89"/>
    <w:rsid w:val="008F5CA3"/>
    <w:rsid w:val="008F69BB"/>
    <w:rsid w:val="009012D4"/>
    <w:rsid w:val="00902261"/>
    <w:rsid w:val="00902301"/>
    <w:rsid w:val="009069A2"/>
    <w:rsid w:val="00910F0C"/>
    <w:rsid w:val="00910F4C"/>
    <w:rsid w:val="00915763"/>
    <w:rsid w:val="00916C52"/>
    <w:rsid w:val="00920728"/>
    <w:rsid w:val="00921931"/>
    <w:rsid w:val="0092264E"/>
    <w:rsid w:val="00922E86"/>
    <w:rsid w:val="00924788"/>
    <w:rsid w:val="00924C2E"/>
    <w:rsid w:val="00924DA8"/>
    <w:rsid w:val="00930327"/>
    <w:rsid w:val="00930515"/>
    <w:rsid w:val="00931356"/>
    <w:rsid w:val="009333E9"/>
    <w:rsid w:val="00933656"/>
    <w:rsid w:val="00934060"/>
    <w:rsid w:val="0093424B"/>
    <w:rsid w:val="00935EE7"/>
    <w:rsid w:val="009371DF"/>
    <w:rsid w:val="00941D36"/>
    <w:rsid w:val="009459B3"/>
    <w:rsid w:val="00945A20"/>
    <w:rsid w:val="00950CB6"/>
    <w:rsid w:val="00952F1D"/>
    <w:rsid w:val="00953485"/>
    <w:rsid w:val="00954EB7"/>
    <w:rsid w:val="009576E1"/>
    <w:rsid w:val="0096041F"/>
    <w:rsid w:val="00961255"/>
    <w:rsid w:val="00962B4D"/>
    <w:rsid w:val="00966908"/>
    <w:rsid w:val="00970853"/>
    <w:rsid w:val="009735EA"/>
    <w:rsid w:val="009765BD"/>
    <w:rsid w:val="00977249"/>
    <w:rsid w:val="009774D3"/>
    <w:rsid w:val="009808E9"/>
    <w:rsid w:val="00980E08"/>
    <w:rsid w:val="00981AD9"/>
    <w:rsid w:val="00985E91"/>
    <w:rsid w:val="009871F5"/>
    <w:rsid w:val="00987A3D"/>
    <w:rsid w:val="00990F0F"/>
    <w:rsid w:val="00992893"/>
    <w:rsid w:val="00992EA2"/>
    <w:rsid w:val="00996EC0"/>
    <w:rsid w:val="009A0A47"/>
    <w:rsid w:val="009A2582"/>
    <w:rsid w:val="009A6481"/>
    <w:rsid w:val="009B0864"/>
    <w:rsid w:val="009B3465"/>
    <w:rsid w:val="009B5BAB"/>
    <w:rsid w:val="009B696C"/>
    <w:rsid w:val="009B6C4C"/>
    <w:rsid w:val="009C0117"/>
    <w:rsid w:val="009C2301"/>
    <w:rsid w:val="009C30B3"/>
    <w:rsid w:val="009C44EB"/>
    <w:rsid w:val="009C4503"/>
    <w:rsid w:val="009D27C1"/>
    <w:rsid w:val="009D6FE9"/>
    <w:rsid w:val="009E18A4"/>
    <w:rsid w:val="009E2723"/>
    <w:rsid w:val="009E4214"/>
    <w:rsid w:val="009E6C8E"/>
    <w:rsid w:val="009F084D"/>
    <w:rsid w:val="009F0CBA"/>
    <w:rsid w:val="009F1010"/>
    <w:rsid w:val="009F12FD"/>
    <w:rsid w:val="009F2B4A"/>
    <w:rsid w:val="009F548C"/>
    <w:rsid w:val="00A0140A"/>
    <w:rsid w:val="00A014E3"/>
    <w:rsid w:val="00A02720"/>
    <w:rsid w:val="00A02AAC"/>
    <w:rsid w:val="00A0549F"/>
    <w:rsid w:val="00A05A2C"/>
    <w:rsid w:val="00A128F0"/>
    <w:rsid w:val="00A15F34"/>
    <w:rsid w:val="00A16A9B"/>
    <w:rsid w:val="00A216E8"/>
    <w:rsid w:val="00A216FC"/>
    <w:rsid w:val="00A21A16"/>
    <w:rsid w:val="00A240D2"/>
    <w:rsid w:val="00A250F5"/>
    <w:rsid w:val="00A300DC"/>
    <w:rsid w:val="00A30830"/>
    <w:rsid w:val="00A30CF1"/>
    <w:rsid w:val="00A30D9A"/>
    <w:rsid w:val="00A31710"/>
    <w:rsid w:val="00A331EC"/>
    <w:rsid w:val="00A35D9A"/>
    <w:rsid w:val="00A36BE2"/>
    <w:rsid w:val="00A42D1A"/>
    <w:rsid w:val="00A451C5"/>
    <w:rsid w:val="00A472B0"/>
    <w:rsid w:val="00A47D2C"/>
    <w:rsid w:val="00A50703"/>
    <w:rsid w:val="00A51729"/>
    <w:rsid w:val="00A5211C"/>
    <w:rsid w:val="00A521C0"/>
    <w:rsid w:val="00A539AE"/>
    <w:rsid w:val="00A54619"/>
    <w:rsid w:val="00A62481"/>
    <w:rsid w:val="00A62482"/>
    <w:rsid w:val="00A63BBE"/>
    <w:rsid w:val="00A65047"/>
    <w:rsid w:val="00A67A14"/>
    <w:rsid w:val="00A70706"/>
    <w:rsid w:val="00A71472"/>
    <w:rsid w:val="00A72F2F"/>
    <w:rsid w:val="00A73C52"/>
    <w:rsid w:val="00A84250"/>
    <w:rsid w:val="00A85F79"/>
    <w:rsid w:val="00A8771B"/>
    <w:rsid w:val="00A87892"/>
    <w:rsid w:val="00A9073D"/>
    <w:rsid w:val="00A9078E"/>
    <w:rsid w:val="00A9175A"/>
    <w:rsid w:val="00A9184E"/>
    <w:rsid w:val="00A93033"/>
    <w:rsid w:val="00A93AD2"/>
    <w:rsid w:val="00A93EB1"/>
    <w:rsid w:val="00A95792"/>
    <w:rsid w:val="00A971B5"/>
    <w:rsid w:val="00A97719"/>
    <w:rsid w:val="00AA0DFA"/>
    <w:rsid w:val="00AA234F"/>
    <w:rsid w:val="00AA23C3"/>
    <w:rsid w:val="00AA7BEB"/>
    <w:rsid w:val="00AB05C5"/>
    <w:rsid w:val="00AB1361"/>
    <w:rsid w:val="00AB58CE"/>
    <w:rsid w:val="00AB5A44"/>
    <w:rsid w:val="00AC010B"/>
    <w:rsid w:val="00AC1AE1"/>
    <w:rsid w:val="00AC40CF"/>
    <w:rsid w:val="00AC75C6"/>
    <w:rsid w:val="00AD0982"/>
    <w:rsid w:val="00AD4D71"/>
    <w:rsid w:val="00AD6657"/>
    <w:rsid w:val="00AD7E69"/>
    <w:rsid w:val="00AE5A4D"/>
    <w:rsid w:val="00AE5B2C"/>
    <w:rsid w:val="00AE7341"/>
    <w:rsid w:val="00AE7464"/>
    <w:rsid w:val="00AF24B4"/>
    <w:rsid w:val="00AF259D"/>
    <w:rsid w:val="00AF276A"/>
    <w:rsid w:val="00AF5E6C"/>
    <w:rsid w:val="00AF6615"/>
    <w:rsid w:val="00B0202F"/>
    <w:rsid w:val="00B04303"/>
    <w:rsid w:val="00B074D9"/>
    <w:rsid w:val="00B0773D"/>
    <w:rsid w:val="00B102B3"/>
    <w:rsid w:val="00B10F17"/>
    <w:rsid w:val="00B11252"/>
    <w:rsid w:val="00B12189"/>
    <w:rsid w:val="00B12738"/>
    <w:rsid w:val="00B12E42"/>
    <w:rsid w:val="00B2055F"/>
    <w:rsid w:val="00B206C5"/>
    <w:rsid w:val="00B2329A"/>
    <w:rsid w:val="00B2503D"/>
    <w:rsid w:val="00B279CC"/>
    <w:rsid w:val="00B35431"/>
    <w:rsid w:val="00B37F81"/>
    <w:rsid w:val="00B42566"/>
    <w:rsid w:val="00B4296B"/>
    <w:rsid w:val="00B430CA"/>
    <w:rsid w:val="00B43C87"/>
    <w:rsid w:val="00B454E6"/>
    <w:rsid w:val="00B51850"/>
    <w:rsid w:val="00B5459A"/>
    <w:rsid w:val="00B54E57"/>
    <w:rsid w:val="00B57045"/>
    <w:rsid w:val="00B624D9"/>
    <w:rsid w:val="00B65C03"/>
    <w:rsid w:val="00B65DFD"/>
    <w:rsid w:val="00B66441"/>
    <w:rsid w:val="00B71012"/>
    <w:rsid w:val="00B71EB0"/>
    <w:rsid w:val="00B7316E"/>
    <w:rsid w:val="00B767BC"/>
    <w:rsid w:val="00B82221"/>
    <w:rsid w:val="00B87F98"/>
    <w:rsid w:val="00B91A8D"/>
    <w:rsid w:val="00B92057"/>
    <w:rsid w:val="00B93702"/>
    <w:rsid w:val="00B93F54"/>
    <w:rsid w:val="00BA11F5"/>
    <w:rsid w:val="00BA3A33"/>
    <w:rsid w:val="00BA4284"/>
    <w:rsid w:val="00BA50AC"/>
    <w:rsid w:val="00BB40F2"/>
    <w:rsid w:val="00BB4663"/>
    <w:rsid w:val="00BC07D6"/>
    <w:rsid w:val="00BC0D45"/>
    <w:rsid w:val="00BC4A9B"/>
    <w:rsid w:val="00BD10E8"/>
    <w:rsid w:val="00BD1216"/>
    <w:rsid w:val="00BD1381"/>
    <w:rsid w:val="00BD6771"/>
    <w:rsid w:val="00BE0046"/>
    <w:rsid w:val="00BF0842"/>
    <w:rsid w:val="00BF40D1"/>
    <w:rsid w:val="00BF6647"/>
    <w:rsid w:val="00C002AE"/>
    <w:rsid w:val="00C033E7"/>
    <w:rsid w:val="00C1235C"/>
    <w:rsid w:val="00C13D83"/>
    <w:rsid w:val="00C1667A"/>
    <w:rsid w:val="00C2135F"/>
    <w:rsid w:val="00C21847"/>
    <w:rsid w:val="00C21A18"/>
    <w:rsid w:val="00C2640D"/>
    <w:rsid w:val="00C30F71"/>
    <w:rsid w:val="00C32D55"/>
    <w:rsid w:val="00C3705B"/>
    <w:rsid w:val="00C40560"/>
    <w:rsid w:val="00C40EEC"/>
    <w:rsid w:val="00C411E5"/>
    <w:rsid w:val="00C42FBF"/>
    <w:rsid w:val="00C44A5A"/>
    <w:rsid w:val="00C4643E"/>
    <w:rsid w:val="00C47187"/>
    <w:rsid w:val="00C47466"/>
    <w:rsid w:val="00C4780A"/>
    <w:rsid w:val="00C54B29"/>
    <w:rsid w:val="00C55E88"/>
    <w:rsid w:val="00C57FAA"/>
    <w:rsid w:val="00C608D4"/>
    <w:rsid w:val="00C6199F"/>
    <w:rsid w:val="00C62BD6"/>
    <w:rsid w:val="00C67308"/>
    <w:rsid w:val="00C70D6D"/>
    <w:rsid w:val="00C75F42"/>
    <w:rsid w:val="00C7608F"/>
    <w:rsid w:val="00C76690"/>
    <w:rsid w:val="00C7744D"/>
    <w:rsid w:val="00C801E7"/>
    <w:rsid w:val="00C831C4"/>
    <w:rsid w:val="00C8345B"/>
    <w:rsid w:val="00C8381B"/>
    <w:rsid w:val="00C83D74"/>
    <w:rsid w:val="00C85849"/>
    <w:rsid w:val="00C86556"/>
    <w:rsid w:val="00C9194C"/>
    <w:rsid w:val="00C922DD"/>
    <w:rsid w:val="00C924CF"/>
    <w:rsid w:val="00C94DBB"/>
    <w:rsid w:val="00C95439"/>
    <w:rsid w:val="00CA1501"/>
    <w:rsid w:val="00CA3AB9"/>
    <w:rsid w:val="00CB1DF9"/>
    <w:rsid w:val="00CB5513"/>
    <w:rsid w:val="00CB6675"/>
    <w:rsid w:val="00CB756C"/>
    <w:rsid w:val="00CC095A"/>
    <w:rsid w:val="00CC238D"/>
    <w:rsid w:val="00CC2DA3"/>
    <w:rsid w:val="00CC548A"/>
    <w:rsid w:val="00CC72A1"/>
    <w:rsid w:val="00CC78D0"/>
    <w:rsid w:val="00CD11D1"/>
    <w:rsid w:val="00CD54BB"/>
    <w:rsid w:val="00CD7497"/>
    <w:rsid w:val="00CD78D9"/>
    <w:rsid w:val="00CE0AD9"/>
    <w:rsid w:val="00CE1539"/>
    <w:rsid w:val="00CE16DE"/>
    <w:rsid w:val="00CE339A"/>
    <w:rsid w:val="00CE5AD4"/>
    <w:rsid w:val="00CF0D99"/>
    <w:rsid w:val="00D00F01"/>
    <w:rsid w:val="00D0144E"/>
    <w:rsid w:val="00D02C3A"/>
    <w:rsid w:val="00D04FFB"/>
    <w:rsid w:val="00D10F62"/>
    <w:rsid w:val="00D1188C"/>
    <w:rsid w:val="00D1764B"/>
    <w:rsid w:val="00D22299"/>
    <w:rsid w:val="00D25188"/>
    <w:rsid w:val="00D2545C"/>
    <w:rsid w:val="00D300D3"/>
    <w:rsid w:val="00D31400"/>
    <w:rsid w:val="00D31F8B"/>
    <w:rsid w:val="00D3358C"/>
    <w:rsid w:val="00D40A75"/>
    <w:rsid w:val="00D43474"/>
    <w:rsid w:val="00D44540"/>
    <w:rsid w:val="00D46047"/>
    <w:rsid w:val="00D4722F"/>
    <w:rsid w:val="00D47B6D"/>
    <w:rsid w:val="00D47C0A"/>
    <w:rsid w:val="00D50D74"/>
    <w:rsid w:val="00D53863"/>
    <w:rsid w:val="00D54B5B"/>
    <w:rsid w:val="00D60F8A"/>
    <w:rsid w:val="00D61BE8"/>
    <w:rsid w:val="00D61EB5"/>
    <w:rsid w:val="00D6212E"/>
    <w:rsid w:val="00D64766"/>
    <w:rsid w:val="00D66F3E"/>
    <w:rsid w:val="00D67178"/>
    <w:rsid w:val="00D7183C"/>
    <w:rsid w:val="00D71FEB"/>
    <w:rsid w:val="00D75CE6"/>
    <w:rsid w:val="00D80121"/>
    <w:rsid w:val="00D80B98"/>
    <w:rsid w:val="00D81BB8"/>
    <w:rsid w:val="00D83B23"/>
    <w:rsid w:val="00D84885"/>
    <w:rsid w:val="00D855C2"/>
    <w:rsid w:val="00D8568B"/>
    <w:rsid w:val="00D861FB"/>
    <w:rsid w:val="00D86323"/>
    <w:rsid w:val="00D909CE"/>
    <w:rsid w:val="00D90C37"/>
    <w:rsid w:val="00D914AE"/>
    <w:rsid w:val="00D92425"/>
    <w:rsid w:val="00D9253C"/>
    <w:rsid w:val="00D92BC1"/>
    <w:rsid w:val="00D94FF6"/>
    <w:rsid w:val="00D95C88"/>
    <w:rsid w:val="00D95D4C"/>
    <w:rsid w:val="00D972A2"/>
    <w:rsid w:val="00DA1830"/>
    <w:rsid w:val="00DA1B33"/>
    <w:rsid w:val="00DA3BCF"/>
    <w:rsid w:val="00DA4343"/>
    <w:rsid w:val="00DA44C6"/>
    <w:rsid w:val="00DB3550"/>
    <w:rsid w:val="00DB3EB3"/>
    <w:rsid w:val="00DB4441"/>
    <w:rsid w:val="00DC0078"/>
    <w:rsid w:val="00DC4499"/>
    <w:rsid w:val="00DC60B2"/>
    <w:rsid w:val="00DD0E04"/>
    <w:rsid w:val="00DD10C4"/>
    <w:rsid w:val="00DD2070"/>
    <w:rsid w:val="00DD2333"/>
    <w:rsid w:val="00DD2686"/>
    <w:rsid w:val="00DD694F"/>
    <w:rsid w:val="00DD7372"/>
    <w:rsid w:val="00DE2AE4"/>
    <w:rsid w:val="00DE6E18"/>
    <w:rsid w:val="00DE746B"/>
    <w:rsid w:val="00DF4BCD"/>
    <w:rsid w:val="00DF6C7D"/>
    <w:rsid w:val="00DF77F4"/>
    <w:rsid w:val="00E02A78"/>
    <w:rsid w:val="00E037B1"/>
    <w:rsid w:val="00E05304"/>
    <w:rsid w:val="00E054CB"/>
    <w:rsid w:val="00E07AD5"/>
    <w:rsid w:val="00E17A61"/>
    <w:rsid w:val="00E22CAB"/>
    <w:rsid w:val="00E239E5"/>
    <w:rsid w:val="00E25D40"/>
    <w:rsid w:val="00E305F7"/>
    <w:rsid w:val="00E31B1F"/>
    <w:rsid w:val="00E3242B"/>
    <w:rsid w:val="00E34A69"/>
    <w:rsid w:val="00E35187"/>
    <w:rsid w:val="00E36143"/>
    <w:rsid w:val="00E40A90"/>
    <w:rsid w:val="00E46D00"/>
    <w:rsid w:val="00E5217F"/>
    <w:rsid w:val="00E52547"/>
    <w:rsid w:val="00E545FC"/>
    <w:rsid w:val="00E54D35"/>
    <w:rsid w:val="00E6115E"/>
    <w:rsid w:val="00E61C90"/>
    <w:rsid w:val="00E62F28"/>
    <w:rsid w:val="00E654B9"/>
    <w:rsid w:val="00E6737A"/>
    <w:rsid w:val="00E70069"/>
    <w:rsid w:val="00E719F0"/>
    <w:rsid w:val="00E73F69"/>
    <w:rsid w:val="00E74870"/>
    <w:rsid w:val="00E82FD8"/>
    <w:rsid w:val="00E84910"/>
    <w:rsid w:val="00E95CD5"/>
    <w:rsid w:val="00E966C6"/>
    <w:rsid w:val="00E97A4C"/>
    <w:rsid w:val="00EA2A42"/>
    <w:rsid w:val="00EA399D"/>
    <w:rsid w:val="00EB0C8B"/>
    <w:rsid w:val="00EB120B"/>
    <w:rsid w:val="00EB4CDE"/>
    <w:rsid w:val="00EB4DE4"/>
    <w:rsid w:val="00EB5A65"/>
    <w:rsid w:val="00EB5D5F"/>
    <w:rsid w:val="00EB6158"/>
    <w:rsid w:val="00EB783B"/>
    <w:rsid w:val="00EC046E"/>
    <w:rsid w:val="00EC0799"/>
    <w:rsid w:val="00EC0A29"/>
    <w:rsid w:val="00EC1DB1"/>
    <w:rsid w:val="00EC2B31"/>
    <w:rsid w:val="00EC3F4B"/>
    <w:rsid w:val="00EC5F7C"/>
    <w:rsid w:val="00EC6223"/>
    <w:rsid w:val="00ED1459"/>
    <w:rsid w:val="00ED22C0"/>
    <w:rsid w:val="00ED6BBC"/>
    <w:rsid w:val="00EE50B2"/>
    <w:rsid w:val="00EF0296"/>
    <w:rsid w:val="00EF057B"/>
    <w:rsid w:val="00EF0C35"/>
    <w:rsid w:val="00EF0F7C"/>
    <w:rsid w:val="00EF194E"/>
    <w:rsid w:val="00EF278B"/>
    <w:rsid w:val="00EF4457"/>
    <w:rsid w:val="00EF47CE"/>
    <w:rsid w:val="00EF548A"/>
    <w:rsid w:val="00F15182"/>
    <w:rsid w:val="00F20A26"/>
    <w:rsid w:val="00F21010"/>
    <w:rsid w:val="00F216E2"/>
    <w:rsid w:val="00F21880"/>
    <w:rsid w:val="00F279A2"/>
    <w:rsid w:val="00F301FF"/>
    <w:rsid w:val="00F339C7"/>
    <w:rsid w:val="00F3442C"/>
    <w:rsid w:val="00F34A4F"/>
    <w:rsid w:val="00F350EA"/>
    <w:rsid w:val="00F355BE"/>
    <w:rsid w:val="00F35FAD"/>
    <w:rsid w:val="00F40ED8"/>
    <w:rsid w:val="00F4196C"/>
    <w:rsid w:val="00F453F5"/>
    <w:rsid w:val="00F45D02"/>
    <w:rsid w:val="00F46A98"/>
    <w:rsid w:val="00F551CE"/>
    <w:rsid w:val="00F55FA6"/>
    <w:rsid w:val="00F61758"/>
    <w:rsid w:val="00F61A1E"/>
    <w:rsid w:val="00F6231D"/>
    <w:rsid w:val="00F67D8E"/>
    <w:rsid w:val="00F70949"/>
    <w:rsid w:val="00F72683"/>
    <w:rsid w:val="00F72D02"/>
    <w:rsid w:val="00F74CAA"/>
    <w:rsid w:val="00F75D99"/>
    <w:rsid w:val="00F75E01"/>
    <w:rsid w:val="00F7611C"/>
    <w:rsid w:val="00F77EA5"/>
    <w:rsid w:val="00F83566"/>
    <w:rsid w:val="00F83686"/>
    <w:rsid w:val="00F840CC"/>
    <w:rsid w:val="00F8445B"/>
    <w:rsid w:val="00F856ED"/>
    <w:rsid w:val="00F90F80"/>
    <w:rsid w:val="00F91E74"/>
    <w:rsid w:val="00F971A7"/>
    <w:rsid w:val="00F97324"/>
    <w:rsid w:val="00F97918"/>
    <w:rsid w:val="00FA017C"/>
    <w:rsid w:val="00FA0460"/>
    <w:rsid w:val="00FA0EDE"/>
    <w:rsid w:val="00FA2432"/>
    <w:rsid w:val="00FA2484"/>
    <w:rsid w:val="00FA585D"/>
    <w:rsid w:val="00FA60A8"/>
    <w:rsid w:val="00FA67BE"/>
    <w:rsid w:val="00FA67F4"/>
    <w:rsid w:val="00FB43EE"/>
    <w:rsid w:val="00FB728C"/>
    <w:rsid w:val="00FC049E"/>
    <w:rsid w:val="00FC1155"/>
    <w:rsid w:val="00FC2942"/>
    <w:rsid w:val="00FC7526"/>
    <w:rsid w:val="00FC77A3"/>
    <w:rsid w:val="00FD0ABD"/>
    <w:rsid w:val="00FD1183"/>
    <w:rsid w:val="00FD1948"/>
    <w:rsid w:val="00FD1E16"/>
    <w:rsid w:val="00FE2416"/>
    <w:rsid w:val="00FE2970"/>
    <w:rsid w:val="00FE462A"/>
    <w:rsid w:val="00FE466B"/>
    <w:rsid w:val="00FE4FBD"/>
    <w:rsid w:val="00FE6D22"/>
    <w:rsid w:val="00FE7EEC"/>
    <w:rsid w:val="00FF2053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8BAB"/>
  <w15:chartTrackingRefBased/>
  <w15:docId w15:val="{318D5B02-1810-43CE-9779-54C8A05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rimba" w:eastAsiaTheme="minorHAnsi" w:hAnsi="Carimba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C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8B9E-000D-4A3F-B229-049F4ABC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</dc:creator>
  <cp:keywords/>
  <dc:description/>
  <cp:lastModifiedBy>Алексей Мухопад</cp:lastModifiedBy>
  <cp:revision>3</cp:revision>
  <cp:lastPrinted>2020-01-09T07:44:00Z</cp:lastPrinted>
  <dcterms:created xsi:type="dcterms:W3CDTF">2019-12-18T19:08:00Z</dcterms:created>
  <dcterms:modified xsi:type="dcterms:W3CDTF">2020-01-09T07:48:00Z</dcterms:modified>
</cp:coreProperties>
</file>